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43" w:rsidRPr="0065397F" w:rsidRDefault="003A7425" w:rsidP="000330A9">
      <w:pPr>
        <w:jc w:val="center"/>
        <w:rPr>
          <w:rFonts w:ascii="HGS明朝B" w:eastAsia="HGS明朝B"/>
        </w:rPr>
      </w:pPr>
      <w:r w:rsidRPr="0065397F">
        <w:rPr>
          <w:rFonts w:ascii="HGS明朝B" w:eastAsia="HGS明朝B" w:hint="eastAsia"/>
          <w:sz w:val="28"/>
        </w:rPr>
        <w:t>関信越大会</w:t>
      </w:r>
      <w:r w:rsidR="007A3F9B">
        <w:rPr>
          <w:rFonts w:ascii="HGS明朝B" w:eastAsia="HGS明朝B" w:hint="eastAsia"/>
          <w:sz w:val="28"/>
        </w:rPr>
        <w:t>運営および</w:t>
      </w:r>
      <w:r w:rsidRPr="0065397F">
        <w:rPr>
          <w:rFonts w:ascii="HGS明朝B" w:eastAsia="HGS明朝B" w:hint="eastAsia"/>
          <w:sz w:val="28"/>
        </w:rPr>
        <w:t>新型コロナ感染防止対策について</w:t>
      </w:r>
    </w:p>
    <w:p w:rsidR="003A7425" w:rsidRPr="0065397F" w:rsidRDefault="003A7425">
      <w:pPr>
        <w:rPr>
          <w:rFonts w:ascii="HGS明朝B" w:eastAsia="HGS明朝B"/>
        </w:rPr>
      </w:pPr>
    </w:p>
    <w:p w:rsidR="003A7425" w:rsidRPr="0065397F" w:rsidRDefault="0065397F">
      <w:pPr>
        <w:rPr>
          <w:rFonts w:ascii="HGS明朝B" w:eastAsia="HGS明朝B" w:hAnsi="ＤＦ特太ゴシック体"/>
          <w:sz w:val="28"/>
          <w:bdr w:val="single" w:sz="4" w:space="0" w:color="auto"/>
        </w:rPr>
      </w:pPr>
      <w:r w:rsidRPr="0065397F">
        <w:rPr>
          <w:rFonts w:ascii="HGS明朝B" w:eastAsia="HGS明朝B" w:hAnsi="ＤＦ特太ゴシック体" w:hint="eastAsia"/>
          <w:sz w:val="24"/>
          <w:bdr w:val="single" w:sz="4" w:space="0" w:color="auto"/>
        </w:rPr>
        <w:t>顧問・</w:t>
      </w:r>
      <w:r w:rsidR="003A7425" w:rsidRPr="0065397F">
        <w:rPr>
          <w:rFonts w:ascii="HGS明朝B" w:eastAsia="HGS明朝B" w:hAnsi="ＤＦ特太ゴシック体" w:hint="eastAsia"/>
          <w:sz w:val="24"/>
          <w:bdr w:val="single" w:sz="4" w:space="0" w:color="auto"/>
        </w:rPr>
        <w:t>選手の皆さんへ</w:t>
      </w:r>
    </w:p>
    <w:p w:rsidR="0031634A" w:rsidRPr="00C239AC" w:rsidRDefault="003A7425" w:rsidP="0031634A">
      <w:pPr>
        <w:rPr>
          <w:rFonts w:ascii="HGS明朝B" w:eastAsia="HGS明朝B"/>
          <w:b/>
          <w:bCs/>
          <w:sz w:val="24"/>
          <w:szCs w:val="24"/>
        </w:rPr>
      </w:pPr>
      <w:r w:rsidRPr="00C239AC">
        <w:rPr>
          <w:rFonts w:ascii="HGS明朝B" w:eastAsia="HGS明朝B" w:hint="eastAsia"/>
          <w:b/>
          <w:bCs/>
          <w:sz w:val="24"/>
          <w:szCs w:val="24"/>
        </w:rPr>
        <w:t>１、大会参加までの注意</w:t>
      </w:r>
    </w:p>
    <w:p w:rsidR="003A7425" w:rsidRPr="0065397F" w:rsidRDefault="003A7425" w:rsidP="005C273A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①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大会の</w:t>
      </w:r>
      <w:r w:rsidR="00AE2119">
        <w:rPr>
          <w:rFonts w:ascii="HGS明朝B" w:eastAsia="HGS明朝B" w:hint="eastAsia"/>
          <w:szCs w:val="21"/>
        </w:rPr>
        <w:t>２</w:t>
      </w:r>
      <w:r w:rsidRPr="0065397F">
        <w:rPr>
          <w:rFonts w:ascii="HGS明朝B" w:eastAsia="HGS明朝B" w:hint="eastAsia"/>
          <w:szCs w:val="21"/>
        </w:rPr>
        <w:t>週間前から検温、体調、行動(簡単で良い)の記録を別紙に記入し、大会当日</w:t>
      </w:r>
      <w:r w:rsidR="00E80713">
        <w:rPr>
          <w:rFonts w:ascii="HGS明朝B" w:eastAsia="HGS明朝B" w:hint="eastAsia"/>
          <w:szCs w:val="21"/>
        </w:rPr>
        <w:t>提出</w:t>
      </w:r>
      <w:r w:rsidR="003A2D85">
        <w:rPr>
          <w:rFonts w:ascii="HGS明朝B" w:eastAsia="HGS明朝B" w:hint="eastAsia"/>
          <w:szCs w:val="21"/>
        </w:rPr>
        <w:t>してください</w:t>
      </w:r>
      <w:r w:rsidRPr="0065397F">
        <w:rPr>
          <w:rFonts w:ascii="HGS明朝B" w:eastAsia="HGS明朝B" w:hint="eastAsia"/>
          <w:szCs w:val="21"/>
        </w:rPr>
        <w:t>。</w:t>
      </w:r>
    </w:p>
    <w:p w:rsidR="003A7425" w:rsidRPr="0065397F" w:rsidRDefault="003A7425" w:rsidP="00443A8F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②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選手本人、選手の周囲の人に感染の疑いのある場合には、大会本部が大会参加を認</w:t>
      </w:r>
      <w:r w:rsidR="0031634A" w:rsidRPr="0065397F">
        <w:rPr>
          <w:rFonts w:ascii="HGS明朝B" w:eastAsia="HGS明朝B" w:hint="eastAsia"/>
          <w:szCs w:val="21"/>
        </w:rPr>
        <w:t>め</w:t>
      </w:r>
      <w:r w:rsidRPr="0065397F">
        <w:rPr>
          <w:rFonts w:ascii="HGS明朝B" w:eastAsia="HGS明朝B" w:hint="eastAsia"/>
          <w:szCs w:val="21"/>
        </w:rPr>
        <w:t>ないことがあります。</w:t>
      </w:r>
    </w:p>
    <w:p w:rsidR="003A7425" w:rsidRPr="00C239AC" w:rsidRDefault="003A7425" w:rsidP="003A7425">
      <w:pPr>
        <w:ind w:left="723" w:hangingChars="300" w:hanging="723"/>
        <w:rPr>
          <w:rFonts w:ascii="HGS明朝B" w:eastAsia="HGS明朝B"/>
          <w:b/>
          <w:bCs/>
          <w:sz w:val="24"/>
          <w:szCs w:val="24"/>
        </w:rPr>
      </w:pPr>
      <w:r w:rsidRPr="00C239AC">
        <w:rPr>
          <w:rFonts w:ascii="HGS明朝B" w:eastAsia="HGS明朝B" w:hint="eastAsia"/>
          <w:b/>
          <w:bCs/>
          <w:sz w:val="24"/>
          <w:szCs w:val="24"/>
        </w:rPr>
        <w:t>２、大会当日の注意</w:t>
      </w:r>
    </w:p>
    <w:p w:rsidR="00A953C9" w:rsidRDefault="003A7425" w:rsidP="00A953C9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①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宿舎、自宅を出る前に検温を行い、</w:t>
      </w:r>
      <w:r w:rsidR="00A953C9">
        <w:rPr>
          <w:rFonts w:ascii="HGS明朝B" w:eastAsia="HGS明朝B" w:hint="eastAsia"/>
          <w:szCs w:val="21"/>
        </w:rPr>
        <w:t>３７．５</w:t>
      </w:r>
      <w:r w:rsidR="00AE2119">
        <w:rPr>
          <w:rFonts w:ascii="HGS明朝B" w:eastAsia="HGS明朝B" w:hint="eastAsia"/>
          <w:szCs w:val="21"/>
        </w:rPr>
        <w:t>℃</w:t>
      </w:r>
      <w:r w:rsidRPr="0065397F">
        <w:rPr>
          <w:rFonts w:ascii="HGS明朝B" w:eastAsia="HGS明朝B" w:hint="eastAsia"/>
          <w:szCs w:val="21"/>
        </w:rPr>
        <w:t>以上の発熱</w:t>
      </w:r>
      <w:r w:rsidR="003A2D85">
        <w:rPr>
          <w:rFonts w:ascii="HGS明朝B" w:eastAsia="HGS明朝B" w:hint="eastAsia"/>
          <w:szCs w:val="21"/>
        </w:rPr>
        <w:t>、</w:t>
      </w:r>
      <w:r w:rsidRPr="0065397F">
        <w:rPr>
          <w:rFonts w:ascii="HGS明朝B" w:eastAsia="HGS明朝B" w:hint="eastAsia"/>
          <w:szCs w:val="21"/>
        </w:rPr>
        <w:t>咳、強い倦怠感、息苦しさ、味覚</w:t>
      </w:r>
      <w:r w:rsidR="00AE2119">
        <w:rPr>
          <w:rFonts w:ascii="HGS明朝B" w:eastAsia="HGS明朝B" w:hint="eastAsia"/>
          <w:szCs w:val="21"/>
        </w:rPr>
        <w:t>・</w:t>
      </w:r>
      <w:r w:rsidRPr="0065397F">
        <w:rPr>
          <w:rFonts w:ascii="HGS明朝B" w:eastAsia="HGS明朝B" w:hint="eastAsia"/>
          <w:szCs w:val="21"/>
        </w:rPr>
        <w:t>嗅覚障害が</w:t>
      </w:r>
    </w:p>
    <w:p w:rsidR="003A7425" w:rsidRPr="0065397F" w:rsidRDefault="003A7425" w:rsidP="00A953C9">
      <w:pPr>
        <w:ind w:leftChars="250" w:left="630" w:hangingChars="50" w:hanging="105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ないこと</w:t>
      </w:r>
      <w:r w:rsidR="00AE2119">
        <w:rPr>
          <w:rFonts w:ascii="HGS明朝B" w:eastAsia="HGS明朝B" w:hint="eastAsia"/>
          <w:szCs w:val="21"/>
        </w:rPr>
        <w:t>を確認してください</w:t>
      </w:r>
      <w:r w:rsidRPr="0065397F">
        <w:rPr>
          <w:rFonts w:ascii="HGS明朝B" w:eastAsia="HGS明朝B" w:hint="eastAsia"/>
          <w:szCs w:val="21"/>
        </w:rPr>
        <w:t>。</w:t>
      </w:r>
    </w:p>
    <w:p w:rsidR="00A44C1D" w:rsidRPr="0065397F" w:rsidRDefault="00A44C1D" w:rsidP="003A7425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②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マスクを持参着用し、</w:t>
      </w:r>
      <w:r w:rsidR="0023029A" w:rsidRPr="0065397F">
        <w:rPr>
          <w:rFonts w:ascii="HGS明朝B" w:eastAsia="HGS明朝B" w:hint="eastAsia"/>
          <w:szCs w:val="21"/>
        </w:rPr>
        <w:t>うがい、手洗い、ソーシャルディスタンスを心がけ</w:t>
      </w:r>
      <w:r w:rsidR="00AE2119">
        <w:rPr>
          <w:rFonts w:ascii="HGS明朝B" w:eastAsia="HGS明朝B" w:hint="eastAsia"/>
          <w:szCs w:val="21"/>
        </w:rPr>
        <w:t>てください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:rsidR="00A44C1D" w:rsidRPr="0065397F" w:rsidRDefault="0023029A" w:rsidP="00A44C1D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③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A44C1D" w:rsidRPr="0065397F">
        <w:rPr>
          <w:rFonts w:ascii="HGS明朝B" w:eastAsia="HGS明朝B" w:hint="eastAsia"/>
          <w:szCs w:val="21"/>
        </w:rPr>
        <w:t>ユニフォーム</w:t>
      </w:r>
      <w:r w:rsidR="00A21FFE">
        <w:rPr>
          <w:rFonts w:ascii="HGS明朝B" w:eastAsia="HGS明朝B" w:hint="eastAsia"/>
          <w:szCs w:val="21"/>
        </w:rPr>
        <w:t>とマスク</w:t>
      </w:r>
      <w:r w:rsidR="00A44C1D" w:rsidRPr="0065397F">
        <w:rPr>
          <w:rFonts w:ascii="HGS明朝B" w:eastAsia="HGS明朝B" w:hint="eastAsia"/>
          <w:szCs w:val="21"/>
        </w:rPr>
        <w:t>を着用</w:t>
      </w:r>
      <w:r w:rsidR="00F21154">
        <w:rPr>
          <w:rFonts w:ascii="HGS明朝B" w:eastAsia="HGS明朝B" w:hint="eastAsia"/>
          <w:szCs w:val="21"/>
        </w:rPr>
        <w:t>して会場入</w:t>
      </w:r>
      <w:r w:rsidR="00AE2119">
        <w:rPr>
          <w:rFonts w:ascii="HGS明朝B" w:eastAsia="HGS明朝B" w:hint="eastAsia"/>
          <w:szCs w:val="21"/>
        </w:rPr>
        <w:t>りしてください</w:t>
      </w:r>
      <w:r w:rsidR="00A44C1D" w:rsidRPr="0065397F">
        <w:rPr>
          <w:rFonts w:ascii="HGS明朝B" w:eastAsia="HGS明朝B" w:hint="eastAsia"/>
          <w:szCs w:val="21"/>
        </w:rPr>
        <w:t>。</w:t>
      </w:r>
    </w:p>
    <w:p w:rsidR="00AE2119" w:rsidRDefault="0023029A" w:rsidP="003A2D85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④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F21154">
        <w:rPr>
          <w:rFonts w:ascii="HGS明朝B" w:eastAsia="HGS明朝B" w:hint="eastAsia"/>
          <w:szCs w:val="21"/>
        </w:rPr>
        <w:t>アピア</w:t>
      </w:r>
      <w:r w:rsidR="003A2D85">
        <w:rPr>
          <w:rFonts w:ascii="HGS明朝B" w:eastAsia="HGS明朝B" w:hint="eastAsia"/>
          <w:szCs w:val="21"/>
        </w:rPr>
        <w:t>を</w:t>
      </w:r>
      <w:r w:rsidR="00AE2119">
        <w:rPr>
          <w:rFonts w:ascii="HGS明朝B" w:eastAsia="HGS明朝B" w:hint="eastAsia"/>
          <w:szCs w:val="21"/>
        </w:rPr>
        <w:t>６</w:t>
      </w:r>
      <w:r w:rsidR="003A2D85">
        <w:rPr>
          <w:rFonts w:ascii="HGS明朝B" w:eastAsia="HGS明朝B" w:hint="eastAsia"/>
          <w:szCs w:val="21"/>
        </w:rPr>
        <w:t>：</w:t>
      </w:r>
      <w:r w:rsidR="009C6819">
        <w:rPr>
          <w:rFonts w:ascii="HGS明朝B" w:eastAsia="HGS明朝B" w:hint="eastAsia"/>
          <w:szCs w:val="21"/>
        </w:rPr>
        <w:t>１５</w:t>
      </w:r>
      <w:r w:rsidR="003A2D85">
        <w:rPr>
          <w:rFonts w:ascii="HGS明朝B" w:eastAsia="HGS明朝B" w:hint="eastAsia"/>
          <w:szCs w:val="21"/>
        </w:rPr>
        <w:t>より行います。</w:t>
      </w:r>
      <w:r w:rsidR="00A44C1D" w:rsidRPr="0065397F">
        <w:rPr>
          <w:rFonts w:ascii="HGS明朝B" w:eastAsia="HGS明朝B" w:hint="eastAsia"/>
          <w:szCs w:val="21"/>
        </w:rPr>
        <w:t>順番待ちが生じた場合は密集しないように間隔を開けて待機</w:t>
      </w:r>
      <w:r w:rsidR="00AE2119">
        <w:rPr>
          <w:rFonts w:ascii="HGS明朝B" w:eastAsia="HGS明朝B" w:hint="eastAsia"/>
          <w:szCs w:val="21"/>
        </w:rPr>
        <w:t>してください。</w:t>
      </w:r>
    </w:p>
    <w:p w:rsidR="003A7425" w:rsidRPr="0065397F" w:rsidRDefault="003A2D85" w:rsidP="00AE2119">
      <w:pPr>
        <w:ind w:leftChars="250" w:left="630" w:hangingChars="50" w:hanging="105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また、</w:t>
      </w:r>
      <w:r w:rsidR="00A44C1D" w:rsidRPr="0065397F">
        <w:rPr>
          <w:rFonts w:ascii="HGS明朝B" w:eastAsia="HGS明朝B" w:hint="eastAsia"/>
          <w:szCs w:val="21"/>
        </w:rPr>
        <w:t>同時にユニフォームチェックを行</w:t>
      </w:r>
      <w:r w:rsidR="00AE2119">
        <w:rPr>
          <w:rFonts w:ascii="HGS明朝B" w:eastAsia="HGS明朝B" w:hint="eastAsia"/>
          <w:szCs w:val="21"/>
        </w:rPr>
        <w:t>います</w:t>
      </w:r>
      <w:r w:rsidR="00A44C1D" w:rsidRPr="0065397F">
        <w:rPr>
          <w:rFonts w:ascii="HGS明朝B" w:eastAsia="HGS明朝B" w:hint="eastAsia"/>
          <w:szCs w:val="21"/>
        </w:rPr>
        <w:t>。</w:t>
      </w:r>
      <w:r w:rsidR="0023029A" w:rsidRPr="0065397F">
        <w:rPr>
          <w:rFonts w:ascii="HGS明朝B" w:eastAsia="HGS明朝B" w:hint="eastAsia"/>
          <w:szCs w:val="21"/>
        </w:rPr>
        <w:t>スタート</w:t>
      </w:r>
      <w:r w:rsidR="00AE2119">
        <w:rPr>
          <w:rFonts w:ascii="HGS明朝B" w:eastAsia="HGS明朝B" w:hint="eastAsia"/>
          <w:szCs w:val="21"/>
        </w:rPr>
        <w:t>１</w:t>
      </w:r>
      <w:r w:rsidR="0023029A" w:rsidRPr="0065397F">
        <w:rPr>
          <w:rFonts w:ascii="HGS明朝B" w:eastAsia="HGS明朝B" w:hint="eastAsia"/>
          <w:szCs w:val="21"/>
        </w:rPr>
        <w:t>時間前までに</w:t>
      </w:r>
      <w:r w:rsidR="00F21154">
        <w:rPr>
          <w:rFonts w:ascii="HGS明朝B" w:eastAsia="HGS明朝B" w:hint="eastAsia"/>
          <w:szCs w:val="21"/>
        </w:rPr>
        <w:t>アピア</w:t>
      </w:r>
      <w:r w:rsidR="0023029A" w:rsidRPr="0065397F">
        <w:rPr>
          <w:rFonts w:ascii="HGS明朝B" w:eastAsia="HGS明朝B" w:hint="eastAsia"/>
          <w:szCs w:val="21"/>
        </w:rPr>
        <w:t>を終了</w:t>
      </w:r>
      <w:r w:rsidR="00AE2119">
        <w:rPr>
          <w:rFonts w:ascii="HGS明朝B" w:eastAsia="HGS明朝B" w:hint="eastAsia"/>
          <w:szCs w:val="21"/>
        </w:rPr>
        <w:t>してください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:rsidR="00901A79" w:rsidRDefault="0023029A" w:rsidP="005C273A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⑤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F21154">
        <w:rPr>
          <w:rFonts w:ascii="HGS明朝B" w:eastAsia="HGS明朝B" w:hint="eastAsia"/>
          <w:szCs w:val="21"/>
        </w:rPr>
        <w:t>アピア時に</w:t>
      </w:r>
      <w:r w:rsidR="00AE2119">
        <w:rPr>
          <w:rFonts w:ascii="HGS明朝B" w:eastAsia="HGS明朝B" w:hint="eastAsia"/>
          <w:szCs w:val="21"/>
        </w:rPr>
        <w:t>選手および引率顧問は、</w:t>
      </w:r>
      <w:r w:rsidR="00F21154">
        <w:rPr>
          <w:rFonts w:ascii="HGS明朝B" w:eastAsia="HGS明朝B" w:hint="eastAsia"/>
          <w:szCs w:val="21"/>
        </w:rPr>
        <w:t>大会用健康管理表を提出</w:t>
      </w:r>
      <w:r w:rsidR="00AE2119">
        <w:rPr>
          <w:rFonts w:ascii="HGS明朝B" w:eastAsia="HGS明朝B" w:hint="eastAsia"/>
          <w:szCs w:val="21"/>
        </w:rPr>
        <w:t>してください</w:t>
      </w:r>
      <w:r w:rsidR="00F21154">
        <w:rPr>
          <w:rFonts w:ascii="HGS明朝B" w:eastAsia="HGS明朝B" w:hint="eastAsia"/>
          <w:szCs w:val="21"/>
        </w:rPr>
        <w:t>。</w:t>
      </w:r>
      <w:r w:rsidR="004A2884">
        <w:rPr>
          <w:rFonts w:ascii="HGS明朝B" w:eastAsia="HGS明朝B" w:hint="eastAsia"/>
          <w:szCs w:val="21"/>
        </w:rPr>
        <w:t>未提出の場合は、大会に出場</w:t>
      </w:r>
    </w:p>
    <w:p w:rsidR="00F21154" w:rsidRDefault="004A2884" w:rsidP="00901A79">
      <w:pPr>
        <w:ind w:leftChars="250" w:left="630" w:hangingChars="50" w:hanging="105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できない場合があ</w:t>
      </w:r>
      <w:r w:rsidR="00AE2119">
        <w:rPr>
          <w:rFonts w:ascii="HGS明朝B" w:eastAsia="HGS明朝B" w:hint="eastAsia"/>
          <w:szCs w:val="21"/>
        </w:rPr>
        <w:t>ります</w:t>
      </w:r>
      <w:r>
        <w:rPr>
          <w:rFonts w:ascii="HGS明朝B" w:eastAsia="HGS明朝B" w:hint="eastAsia"/>
          <w:szCs w:val="21"/>
        </w:rPr>
        <w:t>。</w:t>
      </w:r>
    </w:p>
    <w:p w:rsidR="003A2D85" w:rsidRDefault="003A2D85" w:rsidP="00F21154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⑥ 顧問会議</w:t>
      </w:r>
      <w:r w:rsidR="00814101">
        <w:rPr>
          <w:rFonts w:ascii="HGS明朝B" w:eastAsia="HGS明朝B" w:hint="eastAsia"/>
          <w:szCs w:val="21"/>
        </w:rPr>
        <w:t>を</w:t>
      </w:r>
      <w:r w:rsidR="00A953C9">
        <w:rPr>
          <w:rFonts w:ascii="HGS明朝B" w:eastAsia="HGS明朝B" w:hint="eastAsia"/>
          <w:szCs w:val="21"/>
        </w:rPr>
        <w:t>５</w:t>
      </w:r>
      <w:r w:rsidR="00814101">
        <w:rPr>
          <w:rFonts w:ascii="HGS明朝B" w:eastAsia="HGS明朝B" w:hint="eastAsia"/>
          <w:szCs w:val="21"/>
        </w:rPr>
        <w:t>月</w:t>
      </w:r>
      <w:r w:rsidR="00A953C9">
        <w:rPr>
          <w:rFonts w:ascii="HGS明朝B" w:eastAsia="HGS明朝B" w:hint="eastAsia"/>
          <w:szCs w:val="21"/>
        </w:rPr>
        <w:t>１６</w:t>
      </w:r>
      <w:r w:rsidR="00814101">
        <w:rPr>
          <w:rFonts w:ascii="HGS明朝B" w:eastAsia="HGS明朝B" w:hint="eastAsia"/>
          <w:szCs w:val="21"/>
        </w:rPr>
        <w:t>日(日)の</w:t>
      </w:r>
      <w:r w:rsidR="00A953C9">
        <w:rPr>
          <w:rFonts w:ascii="HGS明朝B" w:eastAsia="HGS明朝B" w:hint="eastAsia"/>
          <w:szCs w:val="21"/>
        </w:rPr>
        <w:t>１０：</w:t>
      </w:r>
      <w:r w:rsidR="005979E3">
        <w:rPr>
          <w:rFonts w:ascii="HGS明朝B" w:eastAsia="HGS明朝B" w:hint="eastAsia"/>
          <w:szCs w:val="21"/>
        </w:rPr>
        <w:t>００</w:t>
      </w:r>
      <w:r w:rsidR="002F3706">
        <w:rPr>
          <w:rFonts w:ascii="HGS明朝B" w:eastAsia="HGS明朝B" w:hint="eastAsia"/>
          <w:szCs w:val="21"/>
        </w:rPr>
        <w:t>(変更あり</w:t>
      </w:r>
      <w:r w:rsidR="002F3706">
        <w:rPr>
          <w:rFonts w:ascii="HGS明朝B" w:eastAsia="HGS明朝B"/>
          <w:szCs w:val="21"/>
        </w:rPr>
        <w:t>)</w:t>
      </w:r>
      <w:r>
        <w:rPr>
          <w:rFonts w:ascii="HGS明朝B" w:eastAsia="HGS明朝B" w:hint="eastAsia"/>
          <w:szCs w:val="21"/>
        </w:rPr>
        <w:t>よりクラブハウス</w:t>
      </w:r>
      <w:r w:rsidR="00AE2119">
        <w:rPr>
          <w:rFonts w:ascii="HGS明朝B" w:eastAsia="HGS明朝B" w:hint="eastAsia"/>
          <w:szCs w:val="21"/>
        </w:rPr>
        <w:t>２</w:t>
      </w:r>
      <w:r>
        <w:rPr>
          <w:rFonts w:ascii="HGS明朝B" w:eastAsia="HGS明朝B" w:hint="eastAsia"/>
          <w:szCs w:val="21"/>
        </w:rPr>
        <w:t>階の</w:t>
      </w:r>
      <w:r w:rsidR="008E2A63">
        <w:rPr>
          <w:rFonts w:ascii="HGS明朝B" w:eastAsia="HGS明朝B" w:hint="eastAsia"/>
          <w:szCs w:val="21"/>
        </w:rPr>
        <w:t>本部</w:t>
      </w:r>
      <w:r>
        <w:rPr>
          <w:rFonts w:ascii="HGS明朝B" w:eastAsia="HGS明朝B" w:hint="eastAsia"/>
          <w:szCs w:val="21"/>
        </w:rPr>
        <w:t>で行います。</w:t>
      </w:r>
    </w:p>
    <w:p w:rsidR="00A44C1D" w:rsidRPr="0065397F" w:rsidRDefault="003A2D85" w:rsidP="00F21154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⑦</w:t>
      </w:r>
      <w:r w:rsidR="00F21154">
        <w:rPr>
          <w:rFonts w:ascii="HGS明朝B" w:eastAsia="HGS明朝B" w:hint="eastAsia"/>
          <w:szCs w:val="21"/>
        </w:rPr>
        <w:t xml:space="preserve"> </w:t>
      </w:r>
      <w:r w:rsidR="00A44C1D" w:rsidRPr="0065397F">
        <w:rPr>
          <w:rFonts w:ascii="HGS明朝B" w:eastAsia="HGS明朝B" w:hint="eastAsia"/>
          <w:szCs w:val="21"/>
        </w:rPr>
        <w:t>クラブハウスの出入口、トイレ等に消毒</w:t>
      </w:r>
      <w:r w:rsidR="00AC6B8B">
        <w:rPr>
          <w:rFonts w:ascii="HGS明朝B" w:eastAsia="HGS明朝B" w:hint="eastAsia"/>
          <w:szCs w:val="21"/>
        </w:rPr>
        <w:t>液</w:t>
      </w:r>
      <w:r w:rsidR="00A44C1D" w:rsidRPr="0065397F">
        <w:rPr>
          <w:rFonts w:ascii="HGS明朝B" w:eastAsia="HGS明朝B" w:hint="eastAsia"/>
          <w:szCs w:val="21"/>
        </w:rPr>
        <w:t>が設置してあ</w:t>
      </w:r>
      <w:r w:rsidR="00AC6B8B">
        <w:rPr>
          <w:rFonts w:ascii="HGS明朝B" w:eastAsia="HGS明朝B" w:hint="eastAsia"/>
          <w:szCs w:val="21"/>
        </w:rPr>
        <w:t>ります</w:t>
      </w:r>
      <w:r w:rsidR="00A44C1D" w:rsidRPr="0065397F">
        <w:rPr>
          <w:rFonts w:ascii="HGS明朝B" w:eastAsia="HGS明朝B" w:hint="eastAsia"/>
          <w:szCs w:val="21"/>
        </w:rPr>
        <w:t>ので、こまめに消毒を</w:t>
      </w:r>
      <w:r w:rsidR="00AC6B8B">
        <w:rPr>
          <w:rFonts w:ascii="HGS明朝B" w:eastAsia="HGS明朝B" w:hint="eastAsia"/>
          <w:szCs w:val="21"/>
        </w:rPr>
        <w:t>行ってください</w:t>
      </w:r>
      <w:r w:rsidR="00A44C1D" w:rsidRPr="0065397F">
        <w:rPr>
          <w:rFonts w:ascii="HGS明朝B" w:eastAsia="HGS明朝B" w:hint="eastAsia"/>
          <w:szCs w:val="21"/>
        </w:rPr>
        <w:t>。</w:t>
      </w:r>
    </w:p>
    <w:p w:rsidR="0023029A" w:rsidRPr="0065397F" w:rsidRDefault="003A2D85" w:rsidP="00A44C1D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⑧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23029A" w:rsidRPr="0065397F">
        <w:rPr>
          <w:rFonts w:ascii="HGS明朝B" w:eastAsia="HGS明朝B" w:hint="eastAsia"/>
          <w:szCs w:val="21"/>
        </w:rPr>
        <w:t>ロッカールームに荷物を置いたら速やかに移動し、３密を</w:t>
      </w:r>
      <w:r w:rsidR="00F21154">
        <w:rPr>
          <w:rFonts w:ascii="HGS明朝B" w:eastAsia="HGS明朝B" w:hint="eastAsia"/>
          <w:szCs w:val="21"/>
        </w:rPr>
        <w:t>避け</w:t>
      </w:r>
      <w:r w:rsidR="00AC6B8B">
        <w:rPr>
          <w:rFonts w:ascii="HGS明朝B" w:eastAsia="HGS明朝B" w:hint="eastAsia"/>
          <w:szCs w:val="21"/>
        </w:rPr>
        <w:t>てください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:rsidR="0023029A" w:rsidRPr="0065397F" w:rsidRDefault="003A2D85" w:rsidP="00443A8F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⑨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23029A" w:rsidRPr="0065397F">
        <w:rPr>
          <w:rFonts w:ascii="HGS明朝B" w:eastAsia="HGS明朝B" w:hint="eastAsia"/>
          <w:szCs w:val="21"/>
        </w:rPr>
        <w:t>パター練習はできるが、会話</w:t>
      </w:r>
      <w:r w:rsidR="00AC6B8B">
        <w:rPr>
          <w:rFonts w:ascii="HGS明朝B" w:eastAsia="HGS明朝B" w:hint="eastAsia"/>
          <w:szCs w:val="21"/>
        </w:rPr>
        <w:t>を慎んでください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:rsidR="0023029A" w:rsidRPr="00C239AC" w:rsidRDefault="0023029A" w:rsidP="0023029A">
      <w:pPr>
        <w:rPr>
          <w:rFonts w:ascii="HGS明朝B" w:eastAsia="HGS明朝B"/>
          <w:b/>
          <w:bCs/>
          <w:sz w:val="24"/>
          <w:szCs w:val="24"/>
        </w:rPr>
      </w:pPr>
      <w:r w:rsidRPr="00C239AC">
        <w:rPr>
          <w:rFonts w:ascii="HGS明朝B" w:eastAsia="HGS明朝B" w:hint="eastAsia"/>
          <w:b/>
          <w:bCs/>
          <w:sz w:val="24"/>
          <w:szCs w:val="24"/>
        </w:rPr>
        <w:t>３、競技中の注意</w:t>
      </w:r>
    </w:p>
    <w:p w:rsidR="005371E8" w:rsidRDefault="005371E8" w:rsidP="005371E8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① スタート前の集合時は、マスクを着用</w:t>
      </w:r>
      <w:r w:rsidR="00AC6B8B">
        <w:rPr>
          <w:rFonts w:ascii="HGS明朝B" w:eastAsia="HGS明朝B" w:hint="eastAsia"/>
          <w:szCs w:val="21"/>
        </w:rPr>
        <w:t>してください</w:t>
      </w:r>
      <w:r>
        <w:rPr>
          <w:rFonts w:ascii="HGS明朝B" w:eastAsia="HGS明朝B" w:hint="eastAsia"/>
          <w:szCs w:val="21"/>
        </w:rPr>
        <w:t>。</w:t>
      </w:r>
    </w:p>
    <w:p w:rsidR="000330A9" w:rsidRPr="0065397F" w:rsidRDefault="005371E8" w:rsidP="005371E8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 xml:space="preserve">② </w:t>
      </w:r>
      <w:r w:rsidR="000330A9" w:rsidRPr="0065397F">
        <w:rPr>
          <w:rFonts w:ascii="HGS明朝B" w:eastAsia="HGS明朝B" w:hint="eastAsia"/>
          <w:szCs w:val="21"/>
        </w:rPr>
        <w:t>プレー中はマスクをはずしても</w:t>
      </w:r>
      <w:r w:rsidR="00AC6B8B">
        <w:rPr>
          <w:rFonts w:ascii="HGS明朝B" w:eastAsia="HGS明朝B" w:hint="eastAsia"/>
          <w:szCs w:val="21"/>
        </w:rPr>
        <w:t>構いません。</w:t>
      </w:r>
      <w:r w:rsidR="000330A9" w:rsidRPr="0065397F">
        <w:rPr>
          <w:rFonts w:ascii="HGS明朝B" w:eastAsia="HGS明朝B" w:hint="eastAsia"/>
          <w:szCs w:val="21"/>
        </w:rPr>
        <w:t>ただし、選手間の距離を保ち、会話は</w:t>
      </w:r>
      <w:r w:rsidR="00AC6B8B">
        <w:rPr>
          <w:rFonts w:ascii="HGS明朝B" w:eastAsia="HGS明朝B" w:hint="eastAsia"/>
          <w:szCs w:val="21"/>
        </w:rPr>
        <w:t>謹んでください</w:t>
      </w:r>
      <w:r w:rsidR="000330A9" w:rsidRPr="0065397F">
        <w:rPr>
          <w:rFonts w:ascii="HGS明朝B" w:eastAsia="HGS明朝B" w:hint="eastAsia"/>
          <w:szCs w:val="21"/>
        </w:rPr>
        <w:t>。</w:t>
      </w:r>
    </w:p>
    <w:p w:rsidR="002A1A4C" w:rsidRPr="003842F8" w:rsidRDefault="005371E8" w:rsidP="003842F8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③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2A1A4C" w:rsidRPr="00F517B3">
        <w:rPr>
          <w:rFonts w:ascii="HGS明朝B" w:eastAsia="HGS明朝B"/>
          <w:color w:val="000000" w:themeColor="text1"/>
          <w:szCs w:val="21"/>
        </w:rPr>
        <w:t>感染症予防のため、</w:t>
      </w:r>
      <w:r w:rsidR="002A1A4C" w:rsidRPr="00F517B3">
        <w:rPr>
          <w:rFonts w:ascii="HGS明朝B" w:eastAsia="HGS明朝B" w:hint="eastAsia"/>
          <w:color w:val="000000" w:themeColor="text1"/>
          <w:szCs w:val="21"/>
        </w:rPr>
        <w:t>グリーンのピンは、常に差したままでカップインすることを推奨</w:t>
      </w:r>
      <w:r w:rsidR="00AC6B8B">
        <w:rPr>
          <w:rFonts w:ascii="HGS明朝B" w:eastAsia="HGS明朝B" w:hint="eastAsia"/>
          <w:color w:val="000000" w:themeColor="text1"/>
          <w:szCs w:val="21"/>
        </w:rPr>
        <w:t>します</w:t>
      </w:r>
      <w:r w:rsidR="002A1A4C" w:rsidRPr="00F517B3">
        <w:rPr>
          <w:rFonts w:ascii="HGS明朝B" w:eastAsia="HGS明朝B" w:hint="eastAsia"/>
          <w:color w:val="000000" w:themeColor="text1"/>
          <w:szCs w:val="21"/>
        </w:rPr>
        <w:t>。</w:t>
      </w:r>
    </w:p>
    <w:p w:rsidR="000330A9" w:rsidRDefault="005371E8" w:rsidP="00A44C1D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>④</w:t>
      </w:r>
      <w:r w:rsidR="0031634A" w:rsidRPr="00F517B3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="000330A9" w:rsidRPr="00F517B3">
        <w:rPr>
          <w:rFonts w:ascii="HGS明朝B" w:eastAsia="HGS明朝B" w:hint="eastAsia"/>
          <w:color w:val="000000" w:themeColor="text1"/>
          <w:szCs w:val="21"/>
        </w:rPr>
        <w:t>バンカー内は、足でならすこと</w:t>
      </w:r>
      <w:r w:rsidR="003842F8">
        <w:rPr>
          <w:rFonts w:ascii="HGS明朝B" w:eastAsia="HGS明朝B" w:hint="eastAsia"/>
          <w:color w:val="000000" w:themeColor="text1"/>
          <w:szCs w:val="21"/>
        </w:rPr>
        <w:t>も</w:t>
      </w:r>
      <w:r w:rsidR="006F3826">
        <w:rPr>
          <w:rFonts w:ascii="HGS明朝B" w:eastAsia="HGS明朝B" w:hint="eastAsia"/>
          <w:color w:val="000000" w:themeColor="text1"/>
          <w:szCs w:val="21"/>
        </w:rPr>
        <w:t>でき</w:t>
      </w:r>
      <w:r w:rsidR="00AC6B8B">
        <w:rPr>
          <w:rFonts w:ascii="HGS明朝B" w:eastAsia="HGS明朝B" w:hint="eastAsia"/>
          <w:color w:val="000000" w:themeColor="text1"/>
          <w:szCs w:val="21"/>
        </w:rPr>
        <w:t>ます</w:t>
      </w:r>
      <w:r w:rsidR="006F3826">
        <w:rPr>
          <w:rFonts w:ascii="HGS明朝B" w:eastAsia="HGS明朝B" w:hint="eastAsia"/>
          <w:color w:val="000000" w:themeColor="text1"/>
          <w:szCs w:val="21"/>
        </w:rPr>
        <w:t>。</w:t>
      </w:r>
    </w:p>
    <w:p w:rsidR="002F3706" w:rsidRDefault="005371E8" w:rsidP="002F3706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>⑤</w:t>
      </w:r>
      <w:r w:rsidR="00A21FFE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="005979E3">
        <w:rPr>
          <w:rFonts w:ascii="HGS明朝B" w:eastAsia="HGS明朝B" w:hint="eastAsia"/>
          <w:color w:val="000000" w:themeColor="text1"/>
          <w:szCs w:val="21"/>
        </w:rPr>
        <w:t>９</w:t>
      </w:r>
      <w:r w:rsidR="00A21FFE">
        <w:rPr>
          <w:rFonts w:ascii="HGS明朝B" w:eastAsia="HGS明朝B" w:hint="eastAsia"/>
          <w:color w:val="000000" w:themeColor="text1"/>
          <w:szCs w:val="21"/>
        </w:rPr>
        <w:t>ホールおよび</w:t>
      </w:r>
      <w:r w:rsidR="005979E3">
        <w:rPr>
          <w:rFonts w:ascii="HGS明朝B" w:eastAsia="HGS明朝B" w:hint="eastAsia"/>
          <w:color w:val="000000" w:themeColor="text1"/>
          <w:szCs w:val="21"/>
        </w:rPr>
        <w:t>１８</w:t>
      </w:r>
      <w:bookmarkStart w:id="0" w:name="_GoBack"/>
      <w:bookmarkEnd w:id="0"/>
      <w:r w:rsidR="00A21FFE">
        <w:rPr>
          <w:rFonts w:ascii="HGS明朝B" w:eastAsia="HGS明朝B" w:hint="eastAsia"/>
          <w:color w:val="000000" w:themeColor="text1"/>
          <w:szCs w:val="21"/>
        </w:rPr>
        <w:t>ホール終了後、クラブハウス前で消毒を</w:t>
      </w:r>
      <w:r w:rsidR="00AC6B8B">
        <w:rPr>
          <w:rFonts w:ascii="HGS明朝B" w:eastAsia="HGS明朝B" w:hint="eastAsia"/>
          <w:color w:val="000000" w:themeColor="text1"/>
          <w:szCs w:val="21"/>
        </w:rPr>
        <w:t>してください</w:t>
      </w:r>
      <w:r w:rsidR="00A21FFE">
        <w:rPr>
          <w:rFonts w:ascii="HGS明朝B" w:eastAsia="HGS明朝B" w:hint="eastAsia"/>
          <w:color w:val="000000" w:themeColor="text1"/>
          <w:szCs w:val="21"/>
        </w:rPr>
        <w:t>。</w:t>
      </w:r>
    </w:p>
    <w:p w:rsidR="000330A9" w:rsidRPr="00F517B3" w:rsidRDefault="002F3706" w:rsidP="002F3706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 xml:space="preserve">⑥ </w:t>
      </w:r>
      <w:r w:rsidR="00A21FFE">
        <w:rPr>
          <w:rFonts w:ascii="HGS明朝B" w:eastAsia="HGS明朝B" w:hint="eastAsia"/>
          <w:color w:val="000000" w:themeColor="text1"/>
          <w:szCs w:val="21"/>
        </w:rPr>
        <w:t>アテスト時はマスクを着用</w:t>
      </w:r>
      <w:r w:rsidR="00AC6B8B">
        <w:rPr>
          <w:rFonts w:ascii="HGS明朝B" w:eastAsia="HGS明朝B" w:hint="eastAsia"/>
          <w:color w:val="000000" w:themeColor="text1"/>
          <w:szCs w:val="21"/>
        </w:rPr>
        <w:t>してください</w:t>
      </w:r>
      <w:r w:rsidR="00A21FFE">
        <w:rPr>
          <w:rFonts w:ascii="HGS明朝B" w:eastAsia="HGS明朝B" w:hint="eastAsia"/>
          <w:color w:val="000000" w:themeColor="text1"/>
          <w:szCs w:val="21"/>
        </w:rPr>
        <w:t>。</w:t>
      </w:r>
    </w:p>
    <w:p w:rsidR="000330A9" w:rsidRPr="00C239AC" w:rsidRDefault="000330A9" w:rsidP="000330A9">
      <w:pPr>
        <w:ind w:left="723" w:hangingChars="300" w:hanging="723"/>
        <w:rPr>
          <w:rFonts w:ascii="HGS明朝B" w:eastAsia="HGS明朝B"/>
          <w:b/>
          <w:bCs/>
          <w:color w:val="000000" w:themeColor="text1"/>
          <w:sz w:val="24"/>
          <w:szCs w:val="24"/>
        </w:rPr>
      </w:pPr>
      <w:r w:rsidRPr="00C239AC">
        <w:rPr>
          <w:rFonts w:ascii="HGS明朝B" w:eastAsia="HGS明朝B" w:hint="eastAsia"/>
          <w:b/>
          <w:bCs/>
          <w:color w:val="000000" w:themeColor="text1"/>
          <w:sz w:val="24"/>
          <w:szCs w:val="24"/>
        </w:rPr>
        <w:t>４、その他の注意</w:t>
      </w:r>
    </w:p>
    <w:p w:rsidR="000330A9" w:rsidRPr="0016100C" w:rsidRDefault="000330A9" w:rsidP="002F3706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 w:rsidRPr="00F517B3">
        <w:rPr>
          <w:rFonts w:ascii="HGS明朝B" w:eastAsia="HGS明朝B" w:hint="eastAsia"/>
          <w:color w:val="000000" w:themeColor="text1"/>
          <w:szCs w:val="21"/>
        </w:rPr>
        <w:t>①</w:t>
      </w:r>
      <w:r w:rsidR="0031634A" w:rsidRPr="00F517B3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Pr="00F517B3">
        <w:rPr>
          <w:rFonts w:ascii="HGS明朝B" w:eastAsia="HGS明朝B" w:hint="eastAsia"/>
          <w:color w:val="000000" w:themeColor="text1"/>
          <w:szCs w:val="21"/>
        </w:rPr>
        <w:t>昼食は間隔を</w:t>
      </w:r>
      <w:r w:rsidR="00B8032A">
        <w:rPr>
          <w:rFonts w:ascii="HGS明朝B" w:eastAsia="HGS明朝B" w:hint="eastAsia"/>
          <w:color w:val="000000" w:themeColor="text1"/>
          <w:szCs w:val="21"/>
        </w:rPr>
        <w:t>空けて</w:t>
      </w:r>
      <w:r w:rsidR="002A1A4C" w:rsidRPr="00F517B3">
        <w:rPr>
          <w:rFonts w:ascii="HGS明朝B" w:eastAsia="HGS明朝B" w:hint="eastAsia"/>
          <w:color w:val="000000" w:themeColor="text1"/>
          <w:szCs w:val="21"/>
        </w:rPr>
        <w:t>座り</w:t>
      </w:r>
      <w:r w:rsidR="00F517B3" w:rsidRPr="00F517B3">
        <w:rPr>
          <w:rFonts w:ascii="HGS明朝B" w:eastAsia="HGS明朝B" w:hint="eastAsia"/>
          <w:color w:val="000000" w:themeColor="text1"/>
          <w:szCs w:val="21"/>
        </w:rPr>
        <w:t>、</w:t>
      </w:r>
      <w:r w:rsidR="0031634A" w:rsidRPr="00F517B3">
        <w:rPr>
          <w:rFonts w:ascii="HGS明朝B" w:eastAsia="HGS明朝B" w:hint="eastAsia"/>
          <w:color w:val="000000" w:themeColor="text1"/>
          <w:szCs w:val="21"/>
        </w:rPr>
        <w:t>会話は</w:t>
      </w:r>
      <w:r w:rsidR="00AC6B8B">
        <w:rPr>
          <w:rFonts w:ascii="HGS明朝B" w:eastAsia="HGS明朝B" w:hint="eastAsia"/>
          <w:color w:val="000000" w:themeColor="text1"/>
          <w:szCs w:val="21"/>
        </w:rPr>
        <w:t>慎んでください</w:t>
      </w:r>
      <w:r w:rsidR="002A1A4C" w:rsidRPr="00F517B3">
        <w:rPr>
          <w:rFonts w:ascii="HGS明朝B" w:eastAsia="HGS明朝B" w:hint="eastAsia"/>
          <w:color w:val="000000" w:themeColor="text1"/>
          <w:szCs w:val="21"/>
        </w:rPr>
        <w:t>。</w:t>
      </w:r>
    </w:p>
    <w:p w:rsidR="000330A9" w:rsidRPr="00F517B3" w:rsidRDefault="000330A9" w:rsidP="0031634A">
      <w:pPr>
        <w:ind w:left="630" w:hangingChars="300" w:hanging="630"/>
        <w:rPr>
          <w:rFonts w:ascii="HGS明朝B" w:eastAsia="HGS明朝B"/>
          <w:color w:val="000000" w:themeColor="text1"/>
          <w:szCs w:val="21"/>
        </w:rPr>
      </w:pPr>
      <w:r w:rsidRPr="00F517B3">
        <w:rPr>
          <w:rFonts w:ascii="HGS明朝B" w:eastAsia="HGS明朝B" w:hint="eastAsia"/>
          <w:color w:val="000000" w:themeColor="text1"/>
          <w:szCs w:val="21"/>
        </w:rPr>
        <w:t xml:space="preserve">　</w:t>
      </w:r>
      <w:r w:rsidR="002F3706">
        <w:rPr>
          <w:rFonts w:ascii="HGS明朝B" w:eastAsia="HGS明朝B" w:hint="eastAsia"/>
          <w:color w:val="000000" w:themeColor="text1"/>
          <w:szCs w:val="21"/>
        </w:rPr>
        <w:t xml:space="preserve">② 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風呂場は利用できません。（悪天候に備え</w:t>
      </w:r>
      <w:r w:rsidR="00B8032A">
        <w:rPr>
          <w:rFonts w:ascii="HGS明朝B" w:eastAsia="HGS明朝B" w:hint="eastAsia"/>
          <w:color w:val="000000" w:themeColor="text1"/>
          <w:szCs w:val="21"/>
        </w:rPr>
        <w:t>、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タオル</w:t>
      </w:r>
      <w:r w:rsidR="00B8032A">
        <w:rPr>
          <w:rFonts w:ascii="HGS明朝B" w:eastAsia="HGS明朝B" w:hint="eastAsia"/>
          <w:color w:val="000000" w:themeColor="text1"/>
          <w:szCs w:val="21"/>
        </w:rPr>
        <w:t>、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着替え等</w:t>
      </w:r>
      <w:r w:rsidR="00B8032A">
        <w:rPr>
          <w:rFonts w:ascii="HGS明朝B" w:eastAsia="HGS明朝B" w:hint="eastAsia"/>
          <w:color w:val="000000" w:themeColor="text1"/>
          <w:szCs w:val="21"/>
        </w:rPr>
        <w:t>を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各自</w:t>
      </w:r>
      <w:r w:rsidR="00B8032A">
        <w:rPr>
          <w:rFonts w:ascii="HGS明朝B" w:eastAsia="HGS明朝B" w:hint="eastAsia"/>
          <w:color w:val="000000" w:themeColor="text1"/>
          <w:szCs w:val="21"/>
        </w:rPr>
        <w:t>で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準備</w:t>
      </w:r>
      <w:r w:rsidR="00B8032A">
        <w:rPr>
          <w:rFonts w:ascii="HGS明朝B" w:eastAsia="HGS明朝B" w:hint="eastAsia"/>
          <w:color w:val="000000" w:themeColor="text1"/>
          <w:szCs w:val="21"/>
        </w:rPr>
        <w:t>しておいてください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）</w:t>
      </w:r>
    </w:p>
    <w:p w:rsidR="00A953C9" w:rsidRDefault="002F3706" w:rsidP="00A953C9">
      <w:pPr>
        <w:ind w:left="630" w:hangingChars="300" w:hanging="63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 xml:space="preserve">　③</w:t>
      </w:r>
      <w:r w:rsidR="00A953C9">
        <w:rPr>
          <w:rFonts w:ascii="HGS明朝B" w:eastAsia="HGS明朝B" w:hint="eastAsia"/>
          <w:color w:val="000000" w:themeColor="text1"/>
          <w:szCs w:val="21"/>
        </w:rPr>
        <w:t xml:space="preserve"> 成績は、関東高等学校ゴルフ連盟ＨＰ⇒関信越高等学校ゴルフ連盟ＨＰにてご確認ください。</w:t>
      </w:r>
    </w:p>
    <w:p w:rsidR="000330A9" w:rsidRPr="00F517B3" w:rsidRDefault="000330A9" w:rsidP="005C273A">
      <w:pPr>
        <w:rPr>
          <w:rFonts w:ascii="HGS明朝B" w:eastAsia="HGS明朝B" w:hint="eastAsia"/>
          <w:color w:val="000000" w:themeColor="text1"/>
          <w:szCs w:val="21"/>
        </w:rPr>
      </w:pPr>
    </w:p>
    <w:p w:rsidR="000330A9" w:rsidRPr="0065397F" w:rsidRDefault="000330A9" w:rsidP="000330A9">
      <w:pPr>
        <w:ind w:left="720" w:hangingChars="300" w:hanging="720"/>
        <w:rPr>
          <w:rFonts w:ascii="HGS明朝B" w:eastAsia="HGS明朝B" w:hAnsi="ＤＦ特太ゴシック体"/>
          <w:sz w:val="24"/>
          <w:szCs w:val="24"/>
          <w:bdr w:val="single" w:sz="4" w:space="0" w:color="auto"/>
        </w:rPr>
      </w:pPr>
      <w:r w:rsidRPr="0065397F">
        <w:rPr>
          <w:rFonts w:ascii="HGS明朝B" w:eastAsia="HGS明朝B" w:hAnsi="ＤＦ特太ゴシック体" w:hint="eastAsia"/>
          <w:sz w:val="24"/>
          <w:szCs w:val="24"/>
          <w:bdr w:val="single" w:sz="4" w:space="0" w:color="auto"/>
        </w:rPr>
        <w:t>保護者の皆さんへ</w:t>
      </w:r>
    </w:p>
    <w:p w:rsidR="00CC7D4E" w:rsidRDefault="000330A9" w:rsidP="000330A9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①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CC7D4E" w:rsidRPr="0065397F">
        <w:rPr>
          <w:rFonts w:ascii="HGS明朝B" w:eastAsia="HGS明朝B" w:hint="eastAsia"/>
          <w:szCs w:val="21"/>
        </w:rPr>
        <w:t>保護者等の選手の送迎は可能です。</w:t>
      </w:r>
    </w:p>
    <w:p w:rsidR="000330A9" w:rsidRPr="00CC7D4E" w:rsidRDefault="00CC7D4E" w:rsidP="00CC7D4E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② 選手を送迎される保護者も</w:t>
      </w:r>
      <w:r w:rsidR="00C239AC">
        <w:rPr>
          <w:rFonts w:ascii="HGS明朝B" w:eastAsia="HGS明朝B" w:hint="eastAsia"/>
          <w:szCs w:val="21"/>
        </w:rPr>
        <w:t>所定</w:t>
      </w:r>
      <w:r>
        <w:rPr>
          <w:rFonts w:ascii="HGS明朝B" w:eastAsia="HGS明朝B" w:hint="eastAsia"/>
          <w:szCs w:val="21"/>
        </w:rPr>
        <w:t>の健康管理表を提出してください。</w:t>
      </w:r>
    </w:p>
    <w:p w:rsidR="00901A79" w:rsidRDefault="000330A9" w:rsidP="00901A79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</w:t>
      </w:r>
      <w:r w:rsidR="00CC7D4E">
        <w:rPr>
          <w:rFonts w:ascii="HGS明朝B" w:eastAsia="HGS明朝B" w:hint="eastAsia"/>
          <w:szCs w:val="21"/>
        </w:rPr>
        <w:t>③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保護者の立</w:t>
      </w:r>
      <w:r w:rsidR="0031634A" w:rsidRPr="0065397F">
        <w:rPr>
          <w:rFonts w:ascii="HGS明朝B" w:eastAsia="HGS明朝B" w:hint="eastAsia"/>
          <w:szCs w:val="21"/>
        </w:rPr>
        <w:t>ち</w:t>
      </w:r>
      <w:r w:rsidRPr="0065397F">
        <w:rPr>
          <w:rFonts w:ascii="HGS明朝B" w:eastAsia="HGS明朝B" w:hint="eastAsia"/>
          <w:szCs w:val="21"/>
        </w:rPr>
        <w:t>入</w:t>
      </w:r>
      <w:r w:rsidR="0031634A" w:rsidRPr="0065397F">
        <w:rPr>
          <w:rFonts w:ascii="HGS明朝B" w:eastAsia="HGS明朝B" w:hint="eastAsia"/>
          <w:szCs w:val="21"/>
        </w:rPr>
        <w:t>り</w:t>
      </w:r>
      <w:r w:rsidRPr="0065397F">
        <w:rPr>
          <w:rFonts w:ascii="HGS明朝B" w:eastAsia="HGS明朝B" w:hint="eastAsia"/>
          <w:szCs w:val="21"/>
        </w:rPr>
        <w:t>は駐車場のみとさせていただき</w:t>
      </w:r>
      <w:r w:rsidR="0031634A" w:rsidRPr="0065397F">
        <w:rPr>
          <w:rFonts w:ascii="HGS明朝B" w:eastAsia="HGS明朝B" w:hint="eastAsia"/>
          <w:szCs w:val="21"/>
        </w:rPr>
        <w:t>、ゴルフ場内および</w:t>
      </w:r>
      <w:r w:rsidRPr="0065397F">
        <w:rPr>
          <w:rFonts w:ascii="HGS明朝B" w:eastAsia="HGS明朝B" w:hint="eastAsia"/>
          <w:szCs w:val="21"/>
        </w:rPr>
        <w:t>クラブハウス内</w:t>
      </w:r>
      <w:r w:rsidR="0031634A" w:rsidRPr="0065397F">
        <w:rPr>
          <w:rFonts w:ascii="HGS明朝B" w:eastAsia="HGS明朝B" w:hint="eastAsia"/>
          <w:szCs w:val="21"/>
        </w:rPr>
        <w:t>の立ち入りを</w:t>
      </w:r>
      <w:r w:rsidR="00901A79" w:rsidRPr="0065397F">
        <w:rPr>
          <w:rFonts w:ascii="HGS明朝B" w:eastAsia="HGS明朝B" w:hint="eastAsia"/>
          <w:szCs w:val="21"/>
        </w:rPr>
        <w:t>禁止</w:t>
      </w:r>
    </w:p>
    <w:p w:rsidR="000330A9" w:rsidRDefault="00901A79" w:rsidP="00901A79">
      <w:pPr>
        <w:ind w:leftChars="250" w:left="630" w:hangingChars="50" w:hanging="105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させていただきます。原則、トイレの使用もできません。</w:t>
      </w:r>
    </w:p>
    <w:p w:rsidR="00443A8F" w:rsidRDefault="00CC7D4E" w:rsidP="00443A8F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④</w:t>
      </w:r>
      <w:r w:rsidR="00443A8F">
        <w:rPr>
          <w:rFonts w:ascii="HGS明朝B" w:eastAsia="HGS明朝B" w:hint="eastAsia"/>
          <w:szCs w:val="21"/>
        </w:rPr>
        <w:t xml:space="preserve"> 選手との接触は最小限にとどめてください。</w:t>
      </w:r>
    </w:p>
    <w:p w:rsidR="003A2D85" w:rsidRPr="00CC7D4E" w:rsidRDefault="003A2D85" w:rsidP="003A2D85">
      <w:pPr>
        <w:jc w:val="center"/>
        <w:rPr>
          <w:rFonts w:ascii="ＭＳ Ｐ明朝" w:eastAsia="ＭＳ Ｐ明朝" w:hAnsi="ＭＳ Ｐ明朝"/>
          <w:b/>
          <w:sz w:val="24"/>
        </w:rPr>
      </w:pPr>
    </w:p>
    <w:sectPr w:rsidR="003A2D85" w:rsidRPr="00CC7D4E" w:rsidSect="003A2D85">
      <w:pgSz w:w="11906" w:h="16838"/>
      <w:pgMar w:top="851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FB1" w:rsidRDefault="009A3FB1" w:rsidP="00765570">
      <w:r>
        <w:separator/>
      </w:r>
    </w:p>
  </w:endnote>
  <w:endnote w:type="continuationSeparator" w:id="0">
    <w:p w:rsidR="009A3FB1" w:rsidRDefault="009A3FB1" w:rsidP="007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FB1" w:rsidRDefault="009A3FB1" w:rsidP="00765570">
      <w:r>
        <w:separator/>
      </w:r>
    </w:p>
  </w:footnote>
  <w:footnote w:type="continuationSeparator" w:id="0">
    <w:p w:rsidR="009A3FB1" w:rsidRDefault="009A3FB1" w:rsidP="0076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40D3"/>
    <w:multiLevelType w:val="hybridMultilevel"/>
    <w:tmpl w:val="43E87F00"/>
    <w:lvl w:ilvl="0" w:tplc="5658D7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50F7F"/>
    <w:multiLevelType w:val="hybridMultilevel"/>
    <w:tmpl w:val="66D2E9CC"/>
    <w:lvl w:ilvl="0" w:tplc="9328CEB4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25"/>
    <w:rsid w:val="00011F73"/>
    <w:rsid w:val="00031122"/>
    <w:rsid w:val="000330A9"/>
    <w:rsid w:val="00093984"/>
    <w:rsid w:val="000A2DB6"/>
    <w:rsid w:val="000B5533"/>
    <w:rsid w:val="0016100C"/>
    <w:rsid w:val="00165606"/>
    <w:rsid w:val="0018623A"/>
    <w:rsid w:val="001A0D4E"/>
    <w:rsid w:val="001C1F3E"/>
    <w:rsid w:val="001D406A"/>
    <w:rsid w:val="001D7CD8"/>
    <w:rsid w:val="001F0EF6"/>
    <w:rsid w:val="001F6EA7"/>
    <w:rsid w:val="00203E5F"/>
    <w:rsid w:val="00221902"/>
    <w:rsid w:val="0023029A"/>
    <w:rsid w:val="00235166"/>
    <w:rsid w:val="00240C45"/>
    <w:rsid w:val="002503FA"/>
    <w:rsid w:val="00267400"/>
    <w:rsid w:val="002731AC"/>
    <w:rsid w:val="00296A74"/>
    <w:rsid w:val="002A1A4C"/>
    <w:rsid w:val="002A3BCF"/>
    <w:rsid w:val="002D0AF0"/>
    <w:rsid w:val="002F3706"/>
    <w:rsid w:val="002F540F"/>
    <w:rsid w:val="003107BA"/>
    <w:rsid w:val="0031634A"/>
    <w:rsid w:val="00325BFE"/>
    <w:rsid w:val="0034242E"/>
    <w:rsid w:val="0034649C"/>
    <w:rsid w:val="00346A8D"/>
    <w:rsid w:val="003842F8"/>
    <w:rsid w:val="0038448B"/>
    <w:rsid w:val="00396F4C"/>
    <w:rsid w:val="003A2D85"/>
    <w:rsid w:val="003A5E91"/>
    <w:rsid w:val="003A6FF4"/>
    <w:rsid w:val="003A7425"/>
    <w:rsid w:val="003C3BF3"/>
    <w:rsid w:val="003D1798"/>
    <w:rsid w:val="004117E7"/>
    <w:rsid w:val="00424426"/>
    <w:rsid w:val="00432CF0"/>
    <w:rsid w:val="00443A8F"/>
    <w:rsid w:val="004552AD"/>
    <w:rsid w:val="00461324"/>
    <w:rsid w:val="004819BD"/>
    <w:rsid w:val="00496743"/>
    <w:rsid w:val="004A188E"/>
    <w:rsid w:val="004A2884"/>
    <w:rsid w:val="004D78AE"/>
    <w:rsid w:val="004F4835"/>
    <w:rsid w:val="00521B00"/>
    <w:rsid w:val="00532253"/>
    <w:rsid w:val="005371E8"/>
    <w:rsid w:val="00542D27"/>
    <w:rsid w:val="005726C8"/>
    <w:rsid w:val="00572E7B"/>
    <w:rsid w:val="0057755D"/>
    <w:rsid w:val="005979E3"/>
    <w:rsid w:val="005C273A"/>
    <w:rsid w:val="00635D6B"/>
    <w:rsid w:val="0065397F"/>
    <w:rsid w:val="006605EE"/>
    <w:rsid w:val="006D1628"/>
    <w:rsid w:val="006D7157"/>
    <w:rsid w:val="006E078D"/>
    <w:rsid w:val="006F3826"/>
    <w:rsid w:val="006F781D"/>
    <w:rsid w:val="00703E2B"/>
    <w:rsid w:val="00763487"/>
    <w:rsid w:val="00765570"/>
    <w:rsid w:val="00766E81"/>
    <w:rsid w:val="007958F6"/>
    <w:rsid w:val="007A3F9B"/>
    <w:rsid w:val="007D4C5C"/>
    <w:rsid w:val="007E1DE1"/>
    <w:rsid w:val="007E6302"/>
    <w:rsid w:val="007E692E"/>
    <w:rsid w:val="00814101"/>
    <w:rsid w:val="00850790"/>
    <w:rsid w:val="008848CF"/>
    <w:rsid w:val="0089065F"/>
    <w:rsid w:val="008E2A63"/>
    <w:rsid w:val="00901A79"/>
    <w:rsid w:val="00901EE3"/>
    <w:rsid w:val="00916FF0"/>
    <w:rsid w:val="00964C55"/>
    <w:rsid w:val="009767D7"/>
    <w:rsid w:val="00980137"/>
    <w:rsid w:val="009961D8"/>
    <w:rsid w:val="009A3FB1"/>
    <w:rsid w:val="009A58B9"/>
    <w:rsid w:val="009B21B9"/>
    <w:rsid w:val="009C6819"/>
    <w:rsid w:val="009D626C"/>
    <w:rsid w:val="00A03DF8"/>
    <w:rsid w:val="00A21FFE"/>
    <w:rsid w:val="00A22490"/>
    <w:rsid w:val="00A4274E"/>
    <w:rsid w:val="00A44AD5"/>
    <w:rsid w:val="00A44C1D"/>
    <w:rsid w:val="00A46E49"/>
    <w:rsid w:val="00A953C9"/>
    <w:rsid w:val="00AA1684"/>
    <w:rsid w:val="00AC6B8B"/>
    <w:rsid w:val="00AD2603"/>
    <w:rsid w:val="00AE2119"/>
    <w:rsid w:val="00AF041F"/>
    <w:rsid w:val="00B06304"/>
    <w:rsid w:val="00B10790"/>
    <w:rsid w:val="00B2089B"/>
    <w:rsid w:val="00B21E60"/>
    <w:rsid w:val="00B53CD5"/>
    <w:rsid w:val="00B60D38"/>
    <w:rsid w:val="00B8032A"/>
    <w:rsid w:val="00B816F1"/>
    <w:rsid w:val="00B82DF8"/>
    <w:rsid w:val="00B87890"/>
    <w:rsid w:val="00BA71B9"/>
    <w:rsid w:val="00BC2E2F"/>
    <w:rsid w:val="00BC4AFD"/>
    <w:rsid w:val="00BD4C86"/>
    <w:rsid w:val="00BD638B"/>
    <w:rsid w:val="00BD6440"/>
    <w:rsid w:val="00BE3902"/>
    <w:rsid w:val="00BE3C63"/>
    <w:rsid w:val="00BE6405"/>
    <w:rsid w:val="00C15851"/>
    <w:rsid w:val="00C17C4D"/>
    <w:rsid w:val="00C239AC"/>
    <w:rsid w:val="00C3726C"/>
    <w:rsid w:val="00C37CB4"/>
    <w:rsid w:val="00C537A1"/>
    <w:rsid w:val="00C6403F"/>
    <w:rsid w:val="00C75163"/>
    <w:rsid w:val="00C87EC0"/>
    <w:rsid w:val="00CC3A05"/>
    <w:rsid w:val="00CC484F"/>
    <w:rsid w:val="00CC7D4E"/>
    <w:rsid w:val="00D2029D"/>
    <w:rsid w:val="00D26490"/>
    <w:rsid w:val="00D37B61"/>
    <w:rsid w:val="00D45A01"/>
    <w:rsid w:val="00D54E92"/>
    <w:rsid w:val="00DA361A"/>
    <w:rsid w:val="00DC15F8"/>
    <w:rsid w:val="00DC2C90"/>
    <w:rsid w:val="00DE7F0C"/>
    <w:rsid w:val="00DF321E"/>
    <w:rsid w:val="00E06B90"/>
    <w:rsid w:val="00E1393B"/>
    <w:rsid w:val="00E13CFC"/>
    <w:rsid w:val="00E21488"/>
    <w:rsid w:val="00E3362C"/>
    <w:rsid w:val="00E44AD8"/>
    <w:rsid w:val="00E63C2B"/>
    <w:rsid w:val="00E755E2"/>
    <w:rsid w:val="00E75EF0"/>
    <w:rsid w:val="00E77C81"/>
    <w:rsid w:val="00E80713"/>
    <w:rsid w:val="00E859F5"/>
    <w:rsid w:val="00EC6668"/>
    <w:rsid w:val="00EF4A74"/>
    <w:rsid w:val="00F157C5"/>
    <w:rsid w:val="00F21154"/>
    <w:rsid w:val="00F32D9C"/>
    <w:rsid w:val="00F51540"/>
    <w:rsid w:val="00F517B3"/>
    <w:rsid w:val="00F716F1"/>
    <w:rsid w:val="00F76DC6"/>
    <w:rsid w:val="00F8360D"/>
    <w:rsid w:val="00F90169"/>
    <w:rsid w:val="00FB2699"/>
    <w:rsid w:val="00FC1B0D"/>
    <w:rsid w:val="00FC7121"/>
    <w:rsid w:val="00FC71D8"/>
    <w:rsid w:val="00FF1107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E5EAD"/>
  <w15:chartTrackingRefBased/>
  <w15:docId w15:val="{32484657-C606-43CC-BDE9-6AF4E80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70"/>
  </w:style>
  <w:style w:type="paragraph" w:styleId="a5">
    <w:name w:val="footer"/>
    <w:basedOn w:val="a"/>
    <w:link w:val="a6"/>
    <w:uiPriority w:val="99"/>
    <w:unhideWhenUsed/>
    <w:rsid w:val="00765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70"/>
  </w:style>
  <w:style w:type="paragraph" w:styleId="a7">
    <w:name w:val="List Paragraph"/>
    <w:basedOn w:val="a"/>
    <w:uiPriority w:val="34"/>
    <w:qFormat/>
    <w:rsid w:val="00E75E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柄澤 浩一</dc:creator>
  <cp:keywords/>
  <dc:description/>
  <cp:lastModifiedBy>藤田　裕之</cp:lastModifiedBy>
  <cp:revision>30</cp:revision>
  <dcterms:created xsi:type="dcterms:W3CDTF">2020-07-30T10:22:00Z</dcterms:created>
  <dcterms:modified xsi:type="dcterms:W3CDTF">2021-04-15T09:09:00Z</dcterms:modified>
</cp:coreProperties>
</file>